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E545A6" w:rsidRPr="00710D93" w:rsidRDefault="00000000">
      <w:pPr>
        <w:rPr>
          <w:rFonts w:ascii="Verdana" w:hAnsi="Verdana"/>
          <w:b/>
          <w:color w:val="0F000D"/>
          <w:sz w:val="18"/>
          <w:szCs w:val="18"/>
        </w:rPr>
      </w:pPr>
      <w:r w:rsidRPr="00710D93">
        <w:rPr>
          <w:rFonts w:ascii="Verdana" w:hAnsi="Verdana"/>
          <w:b/>
          <w:color w:val="0F000D"/>
          <w:sz w:val="18"/>
          <w:szCs w:val="18"/>
        </w:rPr>
        <w:t>Wat is pesten?</w:t>
      </w:r>
    </w:p>
    <w:p w14:paraId="04CDBC88" w14:textId="753ECAA9" w:rsidR="005F3B5E" w:rsidRDefault="00000000">
      <w:pPr>
        <w:rPr>
          <w:rFonts w:ascii="Verdana" w:hAnsi="Verdana"/>
          <w:color w:val="0F000D"/>
          <w:sz w:val="18"/>
          <w:szCs w:val="18"/>
        </w:rPr>
      </w:pPr>
      <w:r w:rsidRPr="00710D93">
        <w:rPr>
          <w:rFonts w:ascii="Verdana" w:hAnsi="Verdana"/>
          <w:color w:val="0F000D"/>
          <w:sz w:val="18"/>
          <w:szCs w:val="18"/>
        </w:rPr>
        <w:t>Pesten omvat agressieve en kwetsende handelingen zoals</w:t>
      </w:r>
      <w:r w:rsidR="005F3B5E">
        <w:rPr>
          <w:rFonts w:ascii="Verdana" w:hAnsi="Verdana"/>
          <w:color w:val="0F000D"/>
          <w:sz w:val="18"/>
          <w:szCs w:val="18"/>
        </w:rPr>
        <w:t>:</w:t>
      </w:r>
      <w:r w:rsidRPr="00710D93">
        <w:rPr>
          <w:rFonts w:ascii="Verdana" w:hAnsi="Verdana"/>
          <w:color w:val="0F000D"/>
          <w:sz w:val="18"/>
          <w:szCs w:val="18"/>
        </w:rPr>
        <w:t xml:space="preserve"> </w:t>
      </w:r>
    </w:p>
    <w:p w14:paraId="35B19BE9" w14:textId="7C42F272" w:rsidR="005F3B5E" w:rsidRDefault="005F3B5E" w:rsidP="005F3B5E">
      <w:pPr>
        <w:pStyle w:val="Lijstalinea"/>
        <w:numPr>
          <w:ilvl w:val="0"/>
          <w:numId w:val="7"/>
        </w:numPr>
        <w:rPr>
          <w:rFonts w:ascii="Verdana" w:hAnsi="Verdana"/>
          <w:color w:val="0F000D"/>
          <w:sz w:val="18"/>
          <w:szCs w:val="18"/>
        </w:rPr>
      </w:pPr>
      <w:r w:rsidRPr="005F3B5E">
        <w:rPr>
          <w:rFonts w:ascii="Verdana" w:hAnsi="Verdana"/>
          <w:color w:val="0F000D"/>
          <w:sz w:val="18"/>
          <w:szCs w:val="18"/>
        </w:rPr>
        <w:t>U</w:t>
      </w:r>
      <w:r w:rsidR="00000000" w:rsidRPr="005F3B5E">
        <w:rPr>
          <w:rFonts w:ascii="Verdana" w:hAnsi="Verdana"/>
          <w:color w:val="0F000D"/>
          <w:sz w:val="18"/>
          <w:szCs w:val="18"/>
        </w:rPr>
        <w:t>itschelden</w:t>
      </w:r>
    </w:p>
    <w:p w14:paraId="5BDCDFD1" w14:textId="1D914541" w:rsidR="005F3B5E" w:rsidRDefault="005F3B5E" w:rsidP="005F3B5E">
      <w:pPr>
        <w:pStyle w:val="Lijstalinea"/>
        <w:numPr>
          <w:ilvl w:val="0"/>
          <w:numId w:val="7"/>
        </w:numPr>
        <w:rPr>
          <w:rFonts w:ascii="Verdana" w:hAnsi="Verdana"/>
          <w:color w:val="0F000D"/>
          <w:sz w:val="18"/>
          <w:szCs w:val="18"/>
        </w:rPr>
      </w:pPr>
      <w:r w:rsidRPr="005F3B5E">
        <w:rPr>
          <w:rFonts w:ascii="Verdana" w:hAnsi="Verdana"/>
          <w:color w:val="0F000D"/>
          <w:sz w:val="18"/>
          <w:szCs w:val="18"/>
        </w:rPr>
        <w:t>A</w:t>
      </w:r>
      <w:r w:rsidR="00000000" w:rsidRPr="005F3B5E">
        <w:rPr>
          <w:rFonts w:ascii="Verdana" w:hAnsi="Verdana"/>
          <w:color w:val="0F000D"/>
          <w:sz w:val="18"/>
          <w:szCs w:val="18"/>
        </w:rPr>
        <w:t>fwijzing</w:t>
      </w:r>
    </w:p>
    <w:p w14:paraId="493A2422" w14:textId="610D1F7D" w:rsidR="005F3B5E" w:rsidRDefault="005F3B5E" w:rsidP="005F3B5E">
      <w:pPr>
        <w:pStyle w:val="Lijstalinea"/>
        <w:numPr>
          <w:ilvl w:val="0"/>
          <w:numId w:val="7"/>
        </w:numPr>
        <w:rPr>
          <w:rFonts w:ascii="Verdana" w:hAnsi="Verdana"/>
          <w:color w:val="0F000D"/>
          <w:sz w:val="18"/>
          <w:szCs w:val="18"/>
        </w:rPr>
      </w:pPr>
      <w:r w:rsidRPr="005F3B5E">
        <w:rPr>
          <w:rFonts w:ascii="Verdana" w:hAnsi="Verdana"/>
          <w:color w:val="0F000D"/>
          <w:sz w:val="18"/>
          <w:szCs w:val="18"/>
        </w:rPr>
        <w:t>T</w:t>
      </w:r>
      <w:r w:rsidR="00000000" w:rsidRPr="005F3B5E">
        <w:rPr>
          <w:rFonts w:ascii="Verdana" w:hAnsi="Verdana"/>
          <w:color w:val="0F000D"/>
          <w:sz w:val="18"/>
          <w:szCs w:val="18"/>
        </w:rPr>
        <w:t>reiteren</w:t>
      </w:r>
    </w:p>
    <w:p w14:paraId="7FCAED30" w14:textId="6D52ED33" w:rsidR="005F3B5E" w:rsidRDefault="005F3B5E" w:rsidP="005F3B5E">
      <w:pPr>
        <w:pStyle w:val="Lijstalinea"/>
        <w:numPr>
          <w:ilvl w:val="0"/>
          <w:numId w:val="7"/>
        </w:numPr>
        <w:rPr>
          <w:rFonts w:ascii="Verdana" w:hAnsi="Verdana"/>
          <w:color w:val="0F000D"/>
          <w:sz w:val="18"/>
          <w:szCs w:val="18"/>
        </w:rPr>
      </w:pPr>
      <w:r w:rsidRPr="005F3B5E">
        <w:rPr>
          <w:rFonts w:ascii="Verdana" w:hAnsi="Verdana"/>
          <w:color w:val="0F000D"/>
          <w:sz w:val="18"/>
          <w:szCs w:val="18"/>
        </w:rPr>
        <w:t>B</w:t>
      </w:r>
      <w:r w:rsidR="00000000" w:rsidRPr="005F3B5E">
        <w:rPr>
          <w:rFonts w:ascii="Verdana" w:hAnsi="Verdana"/>
          <w:color w:val="0F000D"/>
          <w:sz w:val="18"/>
          <w:szCs w:val="18"/>
        </w:rPr>
        <w:t>edreiging</w:t>
      </w:r>
    </w:p>
    <w:p w14:paraId="7395A4B6" w14:textId="37A9AB5C" w:rsidR="00346D02" w:rsidRPr="005F3B5E" w:rsidRDefault="005F3B5E" w:rsidP="005F3B5E">
      <w:pPr>
        <w:pStyle w:val="Lijstalinea"/>
        <w:numPr>
          <w:ilvl w:val="0"/>
          <w:numId w:val="7"/>
        </w:numPr>
        <w:rPr>
          <w:rFonts w:ascii="Verdana" w:hAnsi="Verdana"/>
          <w:color w:val="0F000D"/>
          <w:sz w:val="18"/>
          <w:szCs w:val="18"/>
        </w:rPr>
      </w:pPr>
      <w:r w:rsidRPr="005F3B5E">
        <w:rPr>
          <w:rFonts w:ascii="Verdana" w:hAnsi="Verdana"/>
          <w:color w:val="0F000D"/>
          <w:sz w:val="18"/>
          <w:szCs w:val="18"/>
        </w:rPr>
        <w:t>M</w:t>
      </w:r>
      <w:r w:rsidR="00000000" w:rsidRPr="005F3B5E">
        <w:rPr>
          <w:rFonts w:ascii="Verdana" w:hAnsi="Verdana"/>
          <w:color w:val="0F000D"/>
          <w:sz w:val="18"/>
          <w:szCs w:val="18"/>
        </w:rPr>
        <w:t>ishandeling</w:t>
      </w:r>
      <w:r>
        <w:rPr>
          <w:rFonts w:ascii="Verdana" w:hAnsi="Verdana"/>
          <w:color w:val="0F000D"/>
          <w:sz w:val="18"/>
          <w:szCs w:val="18"/>
        </w:rPr>
        <w:t xml:space="preserve"> </w:t>
      </w:r>
      <w:r w:rsidR="00000000" w:rsidRPr="005F3B5E">
        <w:rPr>
          <w:rFonts w:ascii="Verdana" w:hAnsi="Verdana"/>
          <w:color w:val="0F000D"/>
          <w:sz w:val="18"/>
          <w:szCs w:val="18"/>
        </w:rPr>
        <w:t xml:space="preserve">. </w:t>
      </w:r>
    </w:p>
    <w:p w14:paraId="00000005" w14:textId="77777777" w:rsidR="00E545A6" w:rsidRPr="00710D93" w:rsidRDefault="00E545A6">
      <w:pPr>
        <w:rPr>
          <w:rFonts w:ascii="Verdana" w:hAnsi="Verdana"/>
          <w:color w:val="0F000D"/>
          <w:sz w:val="18"/>
          <w:szCs w:val="18"/>
        </w:rPr>
      </w:pPr>
    </w:p>
    <w:p w14:paraId="00000006" w14:textId="22306438" w:rsidR="00E545A6" w:rsidRPr="00710D93" w:rsidRDefault="00000000">
      <w:pPr>
        <w:rPr>
          <w:rFonts w:ascii="Verdana" w:hAnsi="Verdana"/>
          <w:color w:val="0F000D"/>
          <w:sz w:val="18"/>
          <w:szCs w:val="18"/>
        </w:rPr>
      </w:pPr>
      <w:r w:rsidRPr="00710D93">
        <w:rPr>
          <w:rFonts w:ascii="Verdana" w:hAnsi="Verdana"/>
          <w:color w:val="0F000D"/>
          <w:sz w:val="18"/>
          <w:szCs w:val="18"/>
        </w:rPr>
        <w:t>In een groep waar gepest wordt, kunnen alle kinderen slachtoffer worden. Pestgedrag moet dan ook door iedereen serieus genomen worden. Het lastige is dat veel pestgedrag zich vaak in het verborgene afspeelt</w:t>
      </w:r>
      <w:r w:rsidR="005F3B5E">
        <w:rPr>
          <w:rFonts w:ascii="Verdana" w:hAnsi="Verdana"/>
          <w:color w:val="0F000D"/>
          <w:sz w:val="18"/>
          <w:szCs w:val="18"/>
        </w:rPr>
        <w:t>.</w:t>
      </w:r>
      <w:r w:rsidRPr="00710D93">
        <w:rPr>
          <w:rFonts w:ascii="Verdana" w:hAnsi="Verdana"/>
          <w:color w:val="0F000D"/>
          <w:sz w:val="18"/>
          <w:szCs w:val="18"/>
        </w:rPr>
        <w:t xml:space="preserve"> </w:t>
      </w:r>
      <w:r w:rsidR="005F3B5E">
        <w:rPr>
          <w:rFonts w:ascii="Verdana" w:hAnsi="Verdana"/>
          <w:color w:val="0F000D"/>
          <w:sz w:val="18"/>
          <w:szCs w:val="18"/>
        </w:rPr>
        <w:t>Het is belangrijk om de signalen van pesten te herkennen en adequaat hierop te handelen.</w:t>
      </w:r>
      <w:r w:rsidR="001167F4">
        <w:rPr>
          <w:rFonts w:ascii="Verdana" w:hAnsi="Verdana"/>
          <w:color w:val="0F000D"/>
          <w:sz w:val="18"/>
          <w:szCs w:val="18"/>
        </w:rPr>
        <w:t xml:space="preserve"> Helpend hierbij is dat begeleiding interesse toont en luistert naar wat de kinderen vertellen. Dat er aandacht geschonken wordt aan de groepssfeer </w:t>
      </w:r>
      <w:r w:rsidRPr="00710D93">
        <w:rPr>
          <w:rFonts w:ascii="Verdana" w:hAnsi="Verdana"/>
          <w:color w:val="0F000D"/>
          <w:sz w:val="18"/>
          <w:szCs w:val="18"/>
        </w:rPr>
        <w:t xml:space="preserve">en het welzijn van individuele kinderen op de groep. </w:t>
      </w:r>
      <w:r w:rsidR="001167F4">
        <w:rPr>
          <w:rFonts w:ascii="Verdana" w:hAnsi="Verdana"/>
          <w:color w:val="0F000D"/>
          <w:sz w:val="18"/>
          <w:szCs w:val="18"/>
        </w:rPr>
        <w:t>En belangrijk is dat er afspraken gemaakt worden met de kinderen over de omgang met elkaar en dat deze afspraken ook nageleefd worden.</w:t>
      </w:r>
    </w:p>
    <w:p w14:paraId="00000009" w14:textId="77777777" w:rsidR="00E545A6" w:rsidRPr="00710D93" w:rsidRDefault="00E545A6">
      <w:pPr>
        <w:rPr>
          <w:rFonts w:ascii="Verdana" w:hAnsi="Verdana"/>
          <w:color w:val="0F000D"/>
          <w:sz w:val="18"/>
          <w:szCs w:val="18"/>
        </w:rPr>
      </w:pPr>
    </w:p>
    <w:p w14:paraId="0000000A" w14:textId="77777777" w:rsidR="00E545A6" w:rsidRPr="00710D93" w:rsidRDefault="00000000">
      <w:pPr>
        <w:rPr>
          <w:rFonts w:ascii="Verdana" w:hAnsi="Verdana"/>
          <w:b/>
          <w:color w:val="0F000D"/>
          <w:sz w:val="18"/>
          <w:szCs w:val="18"/>
        </w:rPr>
      </w:pPr>
      <w:r w:rsidRPr="00710D93">
        <w:rPr>
          <w:rFonts w:ascii="Verdana" w:hAnsi="Verdana"/>
          <w:b/>
          <w:color w:val="0F000D"/>
          <w:sz w:val="18"/>
          <w:szCs w:val="18"/>
        </w:rPr>
        <w:t xml:space="preserve">Kenmerken die opvallen bij een slachtoffer (kind dat gepest wordt): </w:t>
      </w:r>
    </w:p>
    <w:p w14:paraId="0000000B"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Houdt niet van geweld en agressie of onbeschoft taalgebruik (doet het soms toch om zichzelf te weren.)</w:t>
      </w:r>
    </w:p>
    <w:p w14:paraId="0000000C"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Weet niet hoe hij met agressie van anderen om moet gaan</w:t>
      </w:r>
    </w:p>
    <w:p w14:paraId="0000000D"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Is meestal fysiek zwakker</w:t>
      </w:r>
    </w:p>
    <w:p w14:paraId="0000000E"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Is eerder in zichzelf gekeerd</w:t>
      </w:r>
    </w:p>
    <w:p w14:paraId="0000000F"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Is geneigd zich onderdanig of gedienstig te gedragen</w:t>
      </w:r>
    </w:p>
    <w:p w14:paraId="00000010"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Is onzeker in sociale contacten</w:t>
      </w:r>
    </w:p>
    <w:p w14:paraId="00000011"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Heeft moeite met voor zichzelf op te komen</w:t>
      </w:r>
    </w:p>
    <w:p w14:paraId="00000012"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Heeft vaak een negatief zelfbeeld</w:t>
      </w:r>
    </w:p>
    <w:p w14:paraId="00000013"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Voelt zich vaker eenzamer dan andere kinderen</w:t>
      </w:r>
    </w:p>
    <w:p w14:paraId="00000014"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 xml:space="preserve">Voelt niet goed aan, welke regels of normen er binnen de groep gelden, of klampt zich hieraan vast. </w:t>
      </w:r>
    </w:p>
    <w:p w14:paraId="00000015" w14:textId="77777777" w:rsidR="00E545A6" w:rsidRPr="00710D93" w:rsidRDefault="00000000">
      <w:pPr>
        <w:numPr>
          <w:ilvl w:val="0"/>
          <w:numId w:val="1"/>
        </w:numPr>
        <w:rPr>
          <w:rFonts w:ascii="Verdana" w:hAnsi="Verdana"/>
          <w:color w:val="0F000D"/>
          <w:sz w:val="18"/>
          <w:szCs w:val="18"/>
        </w:rPr>
      </w:pPr>
      <w:r w:rsidRPr="00710D93">
        <w:rPr>
          <w:rFonts w:ascii="Verdana" w:hAnsi="Verdana"/>
          <w:color w:val="0F000D"/>
          <w:sz w:val="18"/>
          <w:szCs w:val="18"/>
        </w:rPr>
        <w:t xml:space="preserve">Reageert niet op de gepaste manier op druk; begint te huilen, of gedraagt zich slaafs, gaat klikken, probeert de pester te imiteren, maar dit alles zonder succes. </w:t>
      </w:r>
    </w:p>
    <w:p w14:paraId="00000016" w14:textId="77777777" w:rsidR="00E545A6" w:rsidRPr="00710D93" w:rsidRDefault="00E545A6">
      <w:pPr>
        <w:rPr>
          <w:rFonts w:ascii="Verdana" w:hAnsi="Verdana"/>
          <w:color w:val="0F000D"/>
          <w:sz w:val="18"/>
          <w:szCs w:val="18"/>
        </w:rPr>
      </w:pPr>
    </w:p>
    <w:p w14:paraId="00000017" w14:textId="77777777" w:rsidR="00E545A6" w:rsidRPr="00710D93" w:rsidRDefault="00E545A6">
      <w:pPr>
        <w:rPr>
          <w:rFonts w:ascii="Verdana" w:hAnsi="Verdana"/>
          <w:b/>
          <w:color w:val="0F000D"/>
          <w:sz w:val="18"/>
          <w:szCs w:val="18"/>
        </w:rPr>
      </w:pPr>
    </w:p>
    <w:p w14:paraId="00000018" w14:textId="77777777" w:rsidR="00E545A6" w:rsidRPr="00710D93" w:rsidRDefault="00000000">
      <w:pPr>
        <w:rPr>
          <w:rFonts w:ascii="Verdana" w:hAnsi="Verdana"/>
          <w:b/>
          <w:color w:val="0F000D"/>
          <w:sz w:val="18"/>
          <w:szCs w:val="18"/>
        </w:rPr>
      </w:pPr>
      <w:r w:rsidRPr="00710D93">
        <w:rPr>
          <w:rFonts w:ascii="Verdana" w:hAnsi="Verdana"/>
          <w:b/>
          <w:color w:val="0F000D"/>
          <w:sz w:val="18"/>
          <w:szCs w:val="18"/>
        </w:rPr>
        <w:t>Kenmerken die opvallen bij een pester:</w:t>
      </w:r>
    </w:p>
    <w:p w14:paraId="00000019"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Staat vrij positief tegenover geweld, agressie en het gebruik van stoere taal</w:t>
      </w:r>
    </w:p>
    <w:p w14:paraId="0000001A"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Immiteert graag agressief gedrag</w:t>
      </w:r>
    </w:p>
    <w:p w14:paraId="0000001B"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Lijkt agressief; zegt spontaan wat hij denkt of voelt. Komt uit voor zijn mening</w:t>
      </w:r>
    </w:p>
    <w:p w14:paraId="0000001C"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Is vrij impulsief</w:t>
      </w:r>
    </w:p>
    <w:p w14:paraId="0000001D"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Heeft de neiging anderen te overroepen of te domineren om controle te houden, maar is misschien minder zeker dan het lijkt</w:t>
      </w:r>
    </w:p>
    <w:p w14:paraId="0000001E"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Wil het middelpunt zijn en is vlug jaloers</w:t>
      </w:r>
    </w:p>
    <w:p w14:paraId="0000001F"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 xml:space="preserve">Is meestal fysiek sterker of omringd door sterke vrienden die zijn gezag respecteren </w:t>
      </w:r>
    </w:p>
    <w:p w14:paraId="00000020"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Heeft moeite met regels en grenzen</w:t>
      </w:r>
    </w:p>
    <w:p w14:paraId="00000021"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Schat situaties verkeerd in</w:t>
      </w:r>
    </w:p>
    <w:p w14:paraId="00000022"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Schat de gevolgen van zijn gedrag verkeerd in</w:t>
      </w:r>
    </w:p>
    <w:p w14:paraId="00000023"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Heeft het moeilijk met spanning, die van buitenaf wordt opgelegd (toetsen, agressie van ouders, etc.)</w:t>
      </w:r>
    </w:p>
    <w:p w14:paraId="00000024"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Lijdt vaak aan faalangst</w:t>
      </w:r>
    </w:p>
    <w:p w14:paraId="00000025"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Hoe onveiliger hij zich voelt, hoe groter de behoefte aan een zondebok</w:t>
      </w:r>
    </w:p>
    <w:p w14:paraId="00000026"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Is niet noodzakelijk 'dommer' of 'slimmer' dan de rest.</w:t>
      </w:r>
    </w:p>
    <w:p w14:paraId="00000027"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lastRenderedPageBreak/>
        <w:t>Heeft een zwak inlevingsvermogen, is vooral met zichzelf bezig en houdt geen rekening met anderen</w:t>
      </w:r>
    </w:p>
    <w:p w14:paraId="00000028" w14:textId="77777777" w:rsidR="00E545A6" w:rsidRPr="00710D93" w:rsidRDefault="00000000">
      <w:pPr>
        <w:numPr>
          <w:ilvl w:val="0"/>
          <w:numId w:val="3"/>
        </w:numPr>
        <w:rPr>
          <w:rFonts w:ascii="Verdana" w:hAnsi="Verdana"/>
          <w:color w:val="0F000D"/>
          <w:sz w:val="18"/>
          <w:szCs w:val="18"/>
        </w:rPr>
      </w:pPr>
      <w:r w:rsidRPr="00710D93">
        <w:rPr>
          <w:rFonts w:ascii="Verdana" w:hAnsi="Verdana"/>
          <w:color w:val="0F000D"/>
          <w:sz w:val="18"/>
          <w:szCs w:val="18"/>
        </w:rPr>
        <w:t>Kan het gedrag imiteren van andere kinderen uit zijn omgeving (vooral met betrekking tot kinderen met een gedragsstoornis.)</w:t>
      </w:r>
    </w:p>
    <w:p w14:paraId="00000029" w14:textId="77777777" w:rsidR="00E545A6" w:rsidRPr="00710D93" w:rsidRDefault="00E545A6">
      <w:pPr>
        <w:rPr>
          <w:rFonts w:ascii="Verdana" w:hAnsi="Verdana"/>
          <w:color w:val="0F000D"/>
          <w:sz w:val="18"/>
          <w:szCs w:val="18"/>
        </w:rPr>
      </w:pPr>
    </w:p>
    <w:p w14:paraId="0000002A" w14:textId="77777777" w:rsidR="00E545A6" w:rsidRPr="00710D93" w:rsidRDefault="00000000">
      <w:pPr>
        <w:rPr>
          <w:rFonts w:ascii="Verdana" w:hAnsi="Verdana"/>
          <w:b/>
          <w:color w:val="0F000D"/>
          <w:sz w:val="18"/>
          <w:szCs w:val="18"/>
        </w:rPr>
      </w:pPr>
      <w:r w:rsidRPr="00710D93">
        <w:rPr>
          <w:rFonts w:ascii="Verdana" w:hAnsi="Verdana"/>
          <w:b/>
          <w:color w:val="0F000D"/>
          <w:sz w:val="18"/>
          <w:szCs w:val="18"/>
        </w:rPr>
        <w:t>Voorkomen van pesten:</w:t>
      </w:r>
    </w:p>
    <w:p w14:paraId="0000002B" w14:textId="77777777" w:rsidR="00E545A6" w:rsidRPr="00710D93" w:rsidRDefault="00000000">
      <w:pPr>
        <w:numPr>
          <w:ilvl w:val="0"/>
          <w:numId w:val="5"/>
        </w:numPr>
        <w:rPr>
          <w:rFonts w:ascii="Verdana" w:hAnsi="Verdana"/>
          <w:color w:val="0F000D"/>
          <w:sz w:val="18"/>
          <w:szCs w:val="18"/>
        </w:rPr>
      </w:pPr>
      <w:r w:rsidRPr="00710D93">
        <w:rPr>
          <w:rFonts w:ascii="Verdana" w:hAnsi="Verdana"/>
          <w:color w:val="0F000D"/>
          <w:sz w:val="18"/>
          <w:szCs w:val="18"/>
        </w:rPr>
        <w:t xml:space="preserve">Alle werknemers van Villa Papillon hebben kennis en inzicht m.b.t. alle aspecten van pestgedrag en zijn vaardig in het signaleren en remediëren van pestgedrag. Alle werknemers hebben het anti-pestprotocol gelezen en handelen hiernaar. Het anti-pestprotocol zal ook op elke locatie aanwezig zijn. </w:t>
      </w:r>
    </w:p>
    <w:p w14:paraId="0000002C" w14:textId="77777777" w:rsidR="00E545A6" w:rsidRPr="00710D93" w:rsidRDefault="00000000">
      <w:pPr>
        <w:numPr>
          <w:ilvl w:val="0"/>
          <w:numId w:val="5"/>
        </w:numPr>
        <w:rPr>
          <w:rFonts w:ascii="Verdana" w:hAnsi="Verdana"/>
          <w:color w:val="0F000D"/>
          <w:sz w:val="18"/>
          <w:szCs w:val="18"/>
        </w:rPr>
      </w:pPr>
      <w:r w:rsidRPr="00710D93">
        <w:rPr>
          <w:rFonts w:ascii="Verdana" w:hAnsi="Verdana"/>
          <w:color w:val="0F000D"/>
          <w:sz w:val="18"/>
          <w:szCs w:val="18"/>
        </w:rPr>
        <w:t>Op elke groep worden dezelfde gedragsregels gehanteerd, de gedragsregels zijn:</w:t>
      </w:r>
    </w:p>
    <w:p w14:paraId="0000002D"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Doe niets bij een ander kind, wat je zelf ook niet prettig zou vinden.</w:t>
      </w:r>
    </w:p>
    <w:p w14:paraId="0000002E"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We gaan met respect met elkaar om.</w:t>
      </w:r>
    </w:p>
    <w:p w14:paraId="0000002F"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We noemen elkaar bij de voornaam en gebruiken geen scheldwoorden.</w:t>
      </w:r>
    </w:p>
    <w:p w14:paraId="00000030"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Kom niet aan een ander als de ander dat niet wil.</w:t>
      </w:r>
    </w:p>
    <w:p w14:paraId="00000031"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 xml:space="preserve">Als je kwaad bent ga je niet slaan, schoppen, krabben (je komt niet aan de ander) maar ga je naar de begeleiding of los je het op door te praten met elkaar. </w:t>
      </w:r>
    </w:p>
    <w:p w14:paraId="00000032"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We gaan met respect om met de spullen van andere kinderen.</w:t>
      </w:r>
    </w:p>
    <w:p w14:paraId="00000033"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Je hoeft niet met iedereen te spelen, maar er mag niemand worden buitengesloten.</w:t>
      </w:r>
    </w:p>
    <w:p w14:paraId="00000034"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We luisteren naar elkaar.</w:t>
      </w:r>
    </w:p>
    <w:p w14:paraId="00000035" w14:textId="77777777" w:rsidR="00E545A6" w:rsidRPr="00710D93" w:rsidRDefault="00000000">
      <w:pPr>
        <w:numPr>
          <w:ilvl w:val="0"/>
          <w:numId w:val="2"/>
        </w:numPr>
        <w:rPr>
          <w:rFonts w:ascii="Verdana" w:hAnsi="Verdana"/>
          <w:color w:val="0F000D"/>
          <w:sz w:val="18"/>
          <w:szCs w:val="18"/>
        </w:rPr>
      </w:pPr>
      <w:r w:rsidRPr="00710D93">
        <w:rPr>
          <w:rFonts w:ascii="Verdana" w:hAnsi="Verdana"/>
          <w:color w:val="0F000D"/>
          <w:sz w:val="18"/>
          <w:szCs w:val="18"/>
        </w:rPr>
        <w:t>Kom naar begeleiding als je gepest wordt of ziet dat iemand anders gepest wordt.</w:t>
      </w:r>
    </w:p>
    <w:p w14:paraId="00000036" w14:textId="77777777" w:rsidR="00E545A6" w:rsidRPr="00710D93" w:rsidRDefault="00E545A6">
      <w:pPr>
        <w:ind w:left="1440"/>
        <w:rPr>
          <w:rFonts w:ascii="Verdana" w:hAnsi="Verdana"/>
          <w:color w:val="0F000D"/>
          <w:sz w:val="18"/>
          <w:szCs w:val="18"/>
        </w:rPr>
      </w:pPr>
    </w:p>
    <w:p w14:paraId="00000037" w14:textId="77777777" w:rsidR="00E545A6" w:rsidRPr="00710D93" w:rsidRDefault="00000000">
      <w:pPr>
        <w:numPr>
          <w:ilvl w:val="0"/>
          <w:numId w:val="5"/>
        </w:numPr>
        <w:rPr>
          <w:rFonts w:ascii="Verdana" w:hAnsi="Verdana"/>
          <w:color w:val="0F000D"/>
          <w:sz w:val="18"/>
          <w:szCs w:val="18"/>
        </w:rPr>
      </w:pPr>
      <w:r w:rsidRPr="00710D93">
        <w:rPr>
          <w:rFonts w:ascii="Verdana" w:hAnsi="Verdana"/>
          <w:color w:val="0F000D"/>
          <w:sz w:val="18"/>
          <w:szCs w:val="18"/>
        </w:rPr>
        <w:t xml:space="preserve">De bovenstaande gedragsregels zijn zichtbaar op de groep en worden besproken met de kinderen. </w:t>
      </w:r>
    </w:p>
    <w:p w14:paraId="00000038" w14:textId="77777777" w:rsidR="00E545A6" w:rsidRPr="00710D93" w:rsidRDefault="00000000">
      <w:pPr>
        <w:numPr>
          <w:ilvl w:val="0"/>
          <w:numId w:val="5"/>
        </w:numPr>
        <w:rPr>
          <w:rFonts w:ascii="Verdana" w:hAnsi="Verdana"/>
          <w:color w:val="0F000D"/>
          <w:sz w:val="18"/>
          <w:szCs w:val="18"/>
        </w:rPr>
      </w:pPr>
      <w:r w:rsidRPr="00710D93">
        <w:rPr>
          <w:rFonts w:ascii="Verdana" w:hAnsi="Verdana"/>
          <w:color w:val="0F000D"/>
          <w:sz w:val="18"/>
          <w:szCs w:val="18"/>
        </w:rPr>
        <w:t xml:space="preserve">Als een situatie zich voordoet waarbij een kind zich niet houd aan de gedragsregels herinner je hen aan de gedragsregels. </w:t>
      </w:r>
    </w:p>
    <w:p w14:paraId="00000039" w14:textId="77777777" w:rsidR="00E545A6" w:rsidRPr="00710D93" w:rsidRDefault="00000000">
      <w:pPr>
        <w:numPr>
          <w:ilvl w:val="0"/>
          <w:numId w:val="5"/>
        </w:numPr>
        <w:rPr>
          <w:rFonts w:ascii="Verdana" w:hAnsi="Verdana"/>
          <w:color w:val="0F000D"/>
          <w:sz w:val="18"/>
          <w:szCs w:val="18"/>
        </w:rPr>
      </w:pPr>
      <w:r w:rsidRPr="00710D93">
        <w:rPr>
          <w:rFonts w:ascii="Verdana" w:hAnsi="Verdana"/>
          <w:color w:val="0F000D"/>
          <w:sz w:val="18"/>
          <w:szCs w:val="18"/>
        </w:rPr>
        <w:t xml:space="preserve">Als gedragsregels verbroken worden tijdens een weekend zitten hier consequenties aan verbonden. </w:t>
      </w:r>
    </w:p>
    <w:p w14:paraId="0000003A" w14:textId="77777777" w:rsidR="00E545A6" w:rsidRPr="00710D93" w:rsidRDefault="00E545A6">
      <w:pPr>
        <w:rPr>
          <w:rFonts w:ascii="Verdana" w:hAnsi="Verdana"/>
          <w:color w:val="0F000D"/>
          <w:sz w:val="18"/>
          <w:szCs w:val="18"/>
        </w:rPr>
      </w:pPr>
    </w:p>
    <w:p w14:paraId="0000003B" w14:textId="77777777" w:rsidR="00E545A6" w:rsidRPr="00710D93" w:rsidRDefault="00000000">
      <w:pPr>
        <w:rPr>
          <w:rFonts w:ascii="Verdana" w:hAnsi="Verdana"/>
          <w:b/>
          <w:color w:val="0F000D"/>
          <w:sz w:val="18"/>
          <w:szCs w:val="18"/>
        </w:rPr>
      </w:pPr>
      <w:r w:rsidRPr="00710D93">
        <w:rPr>
          <w:rFonts w:ascii="Verdana" w:hAnsi="Verdana"/>
          <w:b/>
          <w:color w:val="0F000D"/>
          <w:sz w:val="18"/>
          <w:szCs w:val="18"/>
        </w:rPr>
        <w:t xml:space="preserve">Als een kind pestgedrag meldt bij begeleiding, zal begeleiding: </w:t>
      </w:r>
    </w:p>
    <w:p w14:paraId="0000003C" w14:textId="77777777" w:rsidR="00E545A6" w:rsidRPr="00710D93" w:rsidRDefault="00000000">
      <w:pPr>
        <w:numPr>
          <w:ilvl w:val="0"/>
          <w:numId w:val="6"/>
        </w:numPr>
        <w:rPr>
          <w:rFonts w:ascii="Verdana" w:hAnsi="Verdana"/>
          <w:color w:val="0F000D"/>
          <w:sz w:val="18"/>
          <w:szCs w:val="18"/>
        </w:rPr>
      </w:pPr>
      <w:r w:rsidRPr="00710D93">
        <w:rPr>
          <w:rFonts w:ascii="Verdana" w:hAnsi="Verdana"/>
          <w:color w:val="0F000D"/>
          <w:sz w:val="18"/>
          <w:szCs w:val="18"/>
        </w:rPr>
        <w:t>Het kind een compliment geven voor het melden van het pestgedrag.</w:t>
      </w:r>
    </w:p>
    <w:p w14:paraId="0000003D" w14:textId="77777777" w:rsidR="00E545A6" w:rsidRPr="00710D93" w:rsidRDefault="00000000">
      <w:pPr>
        <w:numPr>
          <w:ilvl w:val="0"/>
          <w:numId w:val="6"/>
        </w:numPr>
        <w:rPr>
          <w:rFonts w:ascii="Verdana" w:hAnsi="Verdana"/>
          <w:color w:val="0F000D"/>
          <w:sz w:val="18"/>
          <w:szCs w:val="18"/>
        </w:rPr>
      </w:pPr>
      <w:r w:rsidRPr="00710D93">
        <w:rPr>
          <w:rFonts w:ascii="Verdana" w:hAnsi="Verdana"/>
          <w:color w:val="0F000D"/>
          <w:sz w:val="18"/>
          <w:szCs w:val="18"/>
        </w:rPr>
        <w:t>Vragen wat het er gebeurd is.</w:t>
      </w:r>
    </w:p>
    <w:p w14:paraId="0000003E" w14:textId="77777777" w:rsidR="00E545A6" w:rsidRPr="00710D93" w:rsidRDefault="00000000">
      <w:pPr>
        <w:numPr>
          <w:ilvl w:val="0"/>
          <w:numId w:val="6"/>
        </w:numPr>
        <w:rPr>
          <w:rFonts w:ascii="Verdana" w:hAnsi="Verdana"/>
          <w:color w:val="0F000D"/>
          <w:sz w:val="18"/>
          <w:szCs w:val="18"/>
        </w:rPr>
      </w:pPr>
      <w:r w:rsidRPr="00710D93">
        <w:rPr>
          <w:rFonts w:ascii="Verdana" w:hAnsi="Verdana"/>
          <w:color w:val="0F000D"/>
          <w:sz w:val="18"/>
          <w:szCs w:val="18"/>
        </w:rPr>
        <w:t>Vragen wat het kind zelf al gedaan heeft om het pestgedrag te stoppen.</w:t>
      </w:r>
    </w:p>
    <w:p w14:paraId="0000003F" w14:textId="77777777" w:rsidR="00E545A6" w:rsidRPr="00710D93" w:rsidRDefault="00000000">
      <w:pPr>
        <w:numPr>
          <w:ilvl w:val="0"/>
          <w:numId w:val="6"/>
        </w:numPr>
        <w:rPr>
          <w:rFonts w:ascii="Verdana" w:hAnsi="Verdana"/>
          <w:color w:val="0F000D"/>
          <w:sz w:val="18"/>
          <w:szCs w:val="18"/>
        </w:rPr>
      </w:pPr>
      <w:r w:rsidRPr="00710D93">
        <w:rPr>
          <w:rFonts w:ascii="Verdana" w:hAnsi="Verdana"/>
          <w:color w:val="0F000D"/>
          <w:sz w:val="18"/>
          <w:szCs w:val="18"/>
        </w:rPr>
        <w:t>De pester apart nemen en vragen wat er gebeurd is.</w:t>
      </w:r>
    </w:p>
    <w:p w14:paraId="00000040" w14:textId="77777777" w:rsidR="00E545A6" w:rsidRPr="00710D93" w:rsidRDefault="00000000">
      <w:pPr>
        <w:numPr>
          <w:ilvl w:val="0"/>
          <w:numId w:val="6"/>
        </w:numPr>
        <w:rPr>
          <w:rFonts w:ascii="Verdana" w:hAnsi="Verdana"/>
          <w:color w:val="0F000D"/>
          <w:sz w:val="18"/>
          <w:szCs w:val="18"/>
        </w:rPr>
      </w:pPr>
      <w:r w:rsidRPr="00710D93">
        <w:rPr>
          <w:rFonts w:ascii="Verdana" w:hAnsi="Verdana"/>
          <w:color w:val="0F000D"/>
          <w:sz w:val="18"/>
          <w:szCs w:val="18"/>
        </w:rPr>
        <w:t xml:space="preserve">De pester wijzen op de gedragsregels. </w:t>
      </w:r>
    </w:p>
    <w:p w14:paraId="00000041" w14:textId="77777777" w:rsidR="00E545A6" w:rsidRPr="00710D93" w:rsidRDefault="00E545A6">
      <w:pPr>
        <w:rPr>
          <w:rFonts w:ascii="Verdana" w:hAnsi="Verdana"/>
          <w:color w:val="0F000D"/>
          <w:sz w:val="18"/>
          <w:szCs w:val="18"/>
        </w:rPr>
      </w:pPr>
    </w:p>
    <w:p w14:paraId="00000042" w14:textId="77777777" w:rsidR="00E545A6" w:rsidRPr="00710D93" w:rsidRDefault="00000000">
      <w:pPr>
        <w:rPr>
          <w:rFonts w:ascii="Verdana" w:hAnsi="Verdana"/>
          <w:b/>
          <w:color w:val="0F000D"/>
          <w:sz w:val="18"/>
          <w:szCs w:val="18"/>
        </w:rPr>
      </w:pPr>
      <w:r w:rsidRPr="00710D93">
        <w:rPr>
          <w:rFonts w:ascii="Verdana" w:hAnsi="Verdana"/>
          <w:b/>
          <w:color w:val="0F000D"/>
          <w:sz w:val="18"/>
          <w:szCs w:val="18"/>
        </w:rPr>
        <w:t>Begeleiding gepest kind:</w:t>
      </w:r>
    </w:p>
    <w:p w14:paraId="00000043" w14:textId="77777777" w:rsidR="00E545A6" w:rsidRPr="00710D93" w:rsidRDefault="00000000">
      <w:pPr>
        <w:numPr>
          <w:ilvl w:val="0"/>
          <w:numId w:val="4"/>
        </w:numPr>
        <w:rPr>
          <w:rFonts w:ascii="Verdana" w:hAnsi="Verdana"/>
          <w:color w:val="0F000D"/>
          <w:sz w:val="18"/>
          <w:szCs w:val="18"/>
        </w:rPr>
      </w:pPr>
      <w:r w:rsidRPr="00710D93">
        <w:rPr>
          <w:rFonts w:ascii="Verdana" w:hAnsi="Verdana"/>
          <w:color w:val="0F000D"/>
          <w:sz w:val="18"/>
          <w:szCs w:val="18"/>
        </w:rPr>
        <w:t>Medeleven tonen</w:t>
      </w:r>
    </w:p>
    <w:p w14:paraId="00000044" w14:textId="77777777" w:rsidR="00E545A6" w:rsidRPr="00710D93" w:rsidRDefault="00000000">
      <w:pPr>
        <w:numPr>
          <w:ilvl w:val="0"/>
          <w:numId w:val="4"/>
        </w:numPr>
        <w:rPr>
          <w:rFonts w:ascii="Verdana" w:hAnsi="Verdana"/>
          <w:color w:val="0F000D"/>
          <w:sz w:val="18"/>
          <w:szCs w:val="18"/>
        </w:rPr>
      </w:pPr>
      <w:r w:rsidRPr="00710D93">
        <w:rPr>
          <w:rFonts w:ascii="Verdana" w:hAnsi="Verdana"/>
          <w:color w:val="0F000D"/>
          <w:sz w:val="18"/>
          <w:szCs w:val="18"/>
        </w:rPr>
        <w:t>Luisteren naar het kind</w:t>
      </w:r>
    </w:p>
    <w:p w14:paraId="00000045" w14:textId="77777777" w:rsidR="00E545A6" w:rsidRPr="00710D93" w:rsidRDefault="00000000">
      <w:pPr>
        <w:numPr>
          <w:ilvl w:val="0"/>
          <w:numId w:val="4"/>
        </w:numPr>
        <w:rPr>
          <w:rFonts w:ascii="Verdana" w:hAnsi="Verdana"/>
          <w:color w:val="0F000D"/>
          <w:sz w:val="18"/>
          <w:szCs w:val="18"/>
        </w:rPr>
      </w:pPr>
      <w:r w:rsidRPr="00710D93">
        <w:rPr>
          <w:rFonts w:ascii="Verdana" w:hAnsi="Verdana"/>
          <w:color w:val="0F000D"/>
          <w:sz w:val="18"/>
          <w:szCs w:val="18"/>
        </w:rPr>
        <w:t>Vragen door wie het kind gepest wordt en wat er dan precies gezegd of gedaan wordt</w:t>
      </w:r>
    </w:p>
    <w:p w14:paraId="00000046" w14:textId="77777777" w:rsidR="00E545A6" w:rsidRPr="00710D93" w:rsidRDefault="00000000">
      <w:pPr>
        <w:numPr>
          <w:ilvl w:val="0"/>
          <w:numId w:val="4"/>
        </w:numPr>
        <w:rPr>
          <w:rFonts w:ascii="Verdana" w:hAnsi="Verdana"/>
          <w:color w:val="0F000D"/>
          <w:sz w:val="18"/>
          <w:szCs w:val="18"/>
        </w:rPr>
      </w:pPr>
      <w:r w:rsidRPr="00710D93">
        <w:rPr>
          <w:rFonts w:ascii="Verdana" w:hAnsi="Verdana"/>
          <w:color w:val="0F000D"/>
          <w:sz w:val="18"/>
          <w:szCs w:val="18"/>
        </w:rPr>
        <w:t>Wat doet het kind / hoe reageert het kind op het pestgedrag</w:t>
      </w:r>
    </w:p>
    <w:p w14:paraId="00000047" w14:textId="77777777" w:rsidR="00E545A6" w:rsidRPr="00710D93" w:rsidRDefault="00000000">
      <w:pPr>
        <w:numPr>
          <w:ilvl w:val="0"/>
          <w:numId w:val="4"/>
        </w:numPr>
        <w:rPr>
          <w:rFonts w:ascii="Verdana" w:hAnsi="Verdana"/>
          <w:color w:val="0F000D"/>
          <w:sz w:val="18"/>
          <w:szCs w:val="18"/>
        </w:rPr>
      </w:pPr>
      <w:r w:rsidRPr="00710D93">
        <w:rPr>
          <w:rFonts w:ascii="Verdana" w:hAnsi="Verdana"/>
          <w:color w:val="0F000D"/>
          <w:sz w:val="18"/>
          <w:szCs w:val="18"/>
        </w:rPr>
        <w:t>Alternatieve reacties bieden op pestgedrag</w:t>
      </w:r>
    </w:p>
    <w:p w14:paraId="00000048" w14:textId="77777777" w:rsidR="00E545A6" w:rsidRPr="00710D93" w:rsidRDefault="00000000">
      <w:pPr>
        <w:numPr>
          <w:ilvl w:val="0"/>
          <w:numId w:val="4"/>
        </w:numPr>
        <w:rPr>
          <w:rFonts w:ascii="Verdana" w:hAnsi="Verdana"/>
          <w:color w:val="0F000D"/>
          <w:sz w:val="18"/>
          <w:szCs w:val="18"/>
        </w:rPr>
      </w:pPr>
      <w:r w:rsidRPr="00710D93">
        <w:rPr>
          <w:rFonts w:ascii="Verdana" w:hAnsi="Verdana"/>
          <w:color w:val="0F000D"/>
          <w:sz w:val="18"/>
          <w:szCs w:val="18"/>
        </w:rPr>
        <w:t>Sterke kanten van het kind benadrukken</w:t>
      </w:r>
    </w:p>
    <w:p w14:paraId="00000049" w14:textId="77777777" w:rsidR="00E545A6" w:rsidRPr="00710D93" w:rsidRDefault="00000000">
      <w:pPr>
        <w:numPr>
          <w:ilvl w:val="0"/>
          <w:numId w:val="4"/>
        </w:numPr>
        <w:rPr>
          <w:rFonts w:ascii="Verdana" w:hAnsi="Verdana"/>
          <w:color w:val="0F000D"/>
          <w:sz w:val="18"/>
          <w:szCs w:val="18"/>
        </w:rPr>
      </w:pPr>
      <w:r w:rsidRPr="00710D93">
        <w:rPr>
          <w:rFonts w:ascii="Verdana" w:hAnsi="Verdana"/>
          <w:color w:val="0F000D"/>
          <w:sz w:val="18"/>
          <w:szCs w:val="18"/>
        </w:rPr>
        <w:t>Aankaarten bij ouders dat kind gepest wordt</w:t>
      </w:r>
    </w:p>
    <w:p w14:paraId="0000004A" w14:textId="77777777" w:rsidR="00E545A6" w:rsidRPr="00710D93" w:rsidRDefault="00000000">
      <w:pPr>
        <w:numPr>
          <w:ilvl w:val="0"/>
          <w:numId w:val="4"/>
        </w:numPr>
        <w:rPr>
          <w:rFonts w:ascii="Verdana" w:hAnsi="Verdana"/>
          <w:color w:val="0F000D"/>
          <w:sz w:val="18"/>
          <w:szCs w:val="18"/>
        </w:rPr>
      </w:pPr>
      <w:r w:rsidRPr="00710D93">
        <w:rPr>
          <w:rFonts w:ascii="Verdana" w:hAnsi="Verdana"/>
          <w:color w:val="0F000D"/>
          <w:sz w:val="18"/>
          <w:szCs w:val="18"/>
        </w:rPr>
        <w:t>Zoeken naar de reden van het pestgedrag</w:t>
      </w:r>
    </w:p>
    <w:p w14:paraId="0000004B" w14:textId="77777777" w:rsidR="00E545A6" w:rsidRPr="00710D93" w:rsidRDefault="00E545A6">
      <w:pPr>
        <w:rPr>
          <w:rFonts w:ascii="Verdana" w:hAnsi="Verdana"/>
          <w:color w:val="0F000D"/>
          <w:sz w:val="18"/>
          <w:szCs w:val="18"/>
        </w:rPr>
      </w:pPr>
    </w:p>
    <w:p w14:paraId="0000004C" w14:textId="77777777" w:rsidR="00E545A6" w:rsidRPr="00710D93" w:rsidRDefault="00E545A6">
      <w:pPr>
        <w:rPr>
          <w:rFonts w:ascii="Verdana" w:hAnsi="Verdana"/>
          <w:b/>
          <w:color w:val="9900FF"/>
          <w:sz w:val="18"/>
          <w:szCs w:val="18"/>
        </w:rPr>
      </w:pPr>
    </w:p>
    <w:p w14:paraId="0000004F" w14:textId="77777777" w:rsidR="00E545A6" w:rsidRPr="00710D93" w:rsidRDefault="00E545A6">
      <w:pPr>
        <w:rPr>
          <w:rFonts w:ascii="Verdana" w:hAnsi="Verdana"/>
          <w:sz w:val="18"/>
          <w:szCs w:val="18"/>
        </w:rPr>
      </w:pPr>
    </w:p>
    <w:sectPr w:rsidR="00E545A6" w:rsidRPr="00710D93">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497F" w14:textId="77777777" w:rsidR="00E769CF" w:rsidRDefault="00E769CF" w:rsidP="00710D93">
      <w:pPr>
        <w:spacing w:line="240" w:lineRule="auto"/>
      </w:pPr>
      <w:r>
        <w:separator/>
      </w:r>
    </w:p>
  </w:endnote>
  <w:endnote w:type="continuationSeparator" w:id="0">
    <w:p w14:paraId="57846E75" w14:textId="77777777" w:rsidR="00E769CF" w:rsidRDefault="00E769CF" w:rsidP="00710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5BB5" w14:textId="77777777" w:rsidR="00E769CF" w:rsidRDefault="00E769CF" w:rsidP="00710D93">
      <w:pPr>
        <w:spacing w:line="240" w:lineRule="auto"/>
      </w:pPr>
      <w:r>
        <w:separator/>
      </w:r>
    </w:p>
  </w:footnote>
  <w:footnote w:type="continuationSeparator" w:id="0">
    <w:p w14:paraId="500E2BFF" w14:textId="77777777" w:rsidR="00E769CF" w:rsidRDefault="00E769CF" w:rsidP="00710D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6" w:type="dxa"/>
      <w:tblBorders>
        <w:top w:val="single" w:sz="2" w:space="0" w:color="008000"/>
        <w:bottom w:val="single" w:sz="2" w:space="0" w:color="008000"/>
        <w:insideH w:val="single" w:sz="2" w:space="0" w:color="008000"/>
      </w:tblBorders>
      <w:tblLook w:val="01E0" w:firstRow="1" w:lastRow="1" w:firstColumn="1" w:lastColumn="1" w:noHBand="0" w:noVBand="0"/>
    </w:tblPr>
    <w:tblGrid>
      <w:gridCol w:w="1668"/>
      <w:gridCol w:w="1895"/>
      <w:gridCol w:w="2114"/>
      <w:gridCol w:w="1736"/>
      <w:gridCol w:w="2053"/>
    </w:tblGrid>
    <w:tr w:rsidR="00710D93" w:rsidRPr="00000FB3" w14:paraId="107F7ECD" w14:textId="77777777" w:rsidTr="00203434">
      <w:tc>
        <w:tcPr>
          <w:tcW w:w="1668" w:type="dxa"/>
          <w:vMerge w:val="restart"/>
          <w:tcBorders>
            <w:top w:val="single" w:sz="2" w:space="0" w:color="669900"/>
          </w:tcBorders>
        </w:tcPr>
        <w:p w14:paraId="369DF7AF" w14:textId="77777777" w:rsidR="00710D93" w:rsidRPr="00000FB3" w:rsidRDefault="00710D93" w:rsidP="00710D93">
          <w:pPr>
            <w:widowControl w:val="0"/>
            <w:tabs>
              <w:tab w:val="center" w:pos="4536"/>
              <w:tab w:val="right" w:pos="9072"/>
            </w:tabs>
            <w:autoSpaceDE w:val="0"/>
            <w:adjustRightInd w:val="0"/>
            <w:spacing w:line="240" w:lineRule="auto"/>
            <w:rPr>
              <w:rFonts w:ascii="Verdana" w:hAnsi="Verdana"/>
              <w:sz w:val="16"/>
              <w:szCs w:val="16"/>
            </w:rPr>
          </w:pPr>
          <w:r w:rsidRPr="00000FB3">
            <w:rPr>
              <w:rFonts w:ascii="Verdana" w:hAnsi="Verdana"/>
              <w:noProof/>
            </w:rPr>
            <w:drawing>
              <wp:anchor distT="0" distB="0" distL="114300" distR="114300" simplePos="0" relativeHeight="251659264" behindDoc="1" locked="0" layoutInCell="1" allowOverlap="1" wp14:anchorId="5A682ADA" wp14:editId="6940DAAA">
                <wp:simplePos x="0" y="0"/>
                <wp:positionH relativeFrom="margin">
                  <wp:posOffset>148590</wp:posOffset>
                </wp:positionH>
                <wp:positionV relativeFrom="margin">
                  <wp:posOffset>85725</wp:posOffset>
                </wp:positionV>
                <wp:extent cx="746760" cy="751840"/>
                <wp:effectExtent l="0" t="0" r="0" b="0"/>
                <wp:wrapThrough wrapText="bothSides">
                  <wp:wrapPolygon edited="0">
                    <wp:start x="0" y="0"/>
                    <wp:lineTo x="0" y="20797"/>
                    <wp:lineTo x="20939" y="20797"/>
                    <wp:lineTo x="2093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51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798" w:type="dxa"/>
          <w:gridSpan w:val="4"/>
          <w:tcBorders>
            <w:top w:val="single" w:sz="2" w:space="0" w:color="669900"/>
            <w:bottom w:val="nil"/>
          </w:tcBorders>
        </w:tcPr>
        <w:p w14:paraId="6533D501" w14:textId="55BC5DBF" w:rsidR="00710D93" w:rsidRPr="00000FB3" w:rsidRDefault="00710D93" w:rsidP="00710D93">
          <w:pPr>
            <w:widowControl w:val="0"/>
            <w:tabs>
              <w:tab w:val="center" w:pos="4536"/>
              <w:tab w:val="right" w:pos="9072"/>
            </w:tabs>
            <w:autoSpaceDE w:val="0"/>
            <w:adjustRightInd w:val="0"/>
            <w:spacing w:line="240" w:lineRule="auto"/>
            <w:rPr>
              <w:rFonts w:ascii="Verdana" w:hAnsi="Verdana"/>
              <w:color w:val="669900"/>
            </w:rPr>
          </w:pPr>
          <w:r w:rsidRPr="00000FB3">
            <w:rPr>
              <w:rFonts w:ascii="Verdana" w:hAnsi="Verdana"/>
              <w:b/>
              <w:sz w:val="16"/>
              <w:szCs w:val="16"/>
            </w:rPr>
            <w:br/>
          </w:r>
          <w:r>
            <w:rPr>
              <w:rFonts w:ascii="Verdana" w:hAnsi="Verdana"/>
              <w:b/>
              <w:smallCaps/>
              <w:color w:val="669900"/>
              <w:spacing w:val="30"/>
            </w:rPr>
            <w:t>Protocol Pesten</w:t>
          </w:r>
          <w:r w:rsidR="005F3B5E">
            <w:rPr>
              <w:rFonts w:ascii="Verdana" w:hAnsi="Verdana"/>
              <w:b/>
              <w:smallCaps/>
              <w:color w:val="669900"/>
              <w:spacing w:val="30"/>
            </w:rPr>
            <w:t xml:space="preserve"> kinderen</w:t>
          </w:r>
        </w:p>
      </w:tc>
    </w:tr>
    <w:tr w:rsidR="00710D93" w:rsidRPr="00000FB3" w14:paraId="76955844" w14:textId="77777777" w:rsidTr="00203434">
      <w:tc>
        <w:tcPr>
          <w:tcW w:w="1668" w:type="dxa"/>
          <w:vMerge/>
          <w:tcBorders>
            <w:bottom w:val="single" w:sz="2" w:space="0" w:color="669900"/>
          </w:tcBorders>
        </w:tcPr>
        <w:p w14:paraId="0630467C" w14:textId="77777777" w:rsidR="00710D93" w:rsidRPr="00000FB3" w:rsidRDefault="00710D93" w:rsidP="00710D93">
          <w:pPr>
            <w:widowControl w:val="0"/>
            <w:tabs>
              <w:tab w:val="center" w:pos="4536"/>
              <w:tab w:val="right" w:pos="9072"/>
            </w:tabs>
            <w:autoSpaceDE w:val="0"/>
            <w:adjustRightInd w:val="0"/>
            <w:spacing w:line="240" w:lineRule="auto"/>
            <w:rPr>
              <w:rFonts w:ascii="Verdana" w:hAnsi="Verdana"/>
              <w:b/>
              <w:sz w:val="16"/>
              <w:szCs w:val="16"/>
            </w:rPr>
          </w:pPr>
        </w:p>
      </w:tc>
      <w:tc>
        <w:tcPr>
          <w:tcW w:w="1895" w:type="dxa"/>
          <w:tcBorders>
            <w:top w:val="nil"/>
            <w:bottom w:val="single" w:sz="2" w:space="0" w:color="669900"/>
          </w:tcBorders>
        </w:tcPr>
        <w:p w14:paraId="050CA585" w14:textId="77777777" w:rsidR="00710D93" w:rsidRPr="00000FB3" w:rsidRDefault="00710D93" w:rsidP="00710D93">
          <w:pPr>
            <w:widowControl w:val="0"/>
            <w:tabs>
              <w:tab w:val="center" w:pos="4536"/>
              <w:tab w:val="right" w:pos="9072"/>
            </w:tabs>
            <w:autoSpaceDE w:val="0"/>
            <w:adjustRightInd w:val="0"/>
            <w:spacing w:before="120" w:line="240" w:lineRule="auto"/>
            <w:jc w:val="right"/>
            <w:rPr>
              <w:rFonts w:ascii="Verdana" w:hAnsi="Verdana"/>
              <w:b/>
              <w:color w:val="999999"/>
              <w:sz w:val="16"/>
              <w:szCs w:val="16"/>
            </w:rPr>
          </w:pPr>
          <w:r w:rsidRPr="00000FB3">
            <w:rPr>
              <w:rFonts w:ascii="Verdana" w:hAnsi="Verdana"/>
              <w:b/>
              <w:color w:val="999999"/>
              <w:sz w:val="16"/>
              <w:szCs w:val="16"/>
            </w:rPr>
            <w:t>Versie datum</w:t>
          </w:r>
        </w:p>
      </w:tc>
      <w:tc>
        <w:tcPr>
          <w:tcW w:w="2114" w:type="dxa"/>
          <w:tcBorders>
            <w:top w:val="nil"/>
            <w:bottom w:val="single" w:sz="2" w:space="0" w:color="669900"/>
          </w:tcBorders>
        </w:tcPr>
        <w:p w14:paraId="513681B5" w14:textId="2C0266E2" w:rsidR="00710D93" w:rsidRPr="00000FB3" w:rsidRDefault="00710D93" w:rsidP="00710D93">
          <w:pPr>
            <w:widowControl w:val="0"/>
            <w:tabs>
              <w:tab w:val="center" w:pos="4536"/>
              <w:tab w:val="right" w:pos="9072"/>
            </w:tabs>
            <w:autoSpaceDE w:val="0"/>
            <w:adjustRightInd w:val="0"/>
            <w:spacing w:before="120" w:line="240" w:lineRule="auto"/>
            <w:rPr>
              <w:rFonts w:ascii="Verdana" w:hAnsi="Verdana"/>
              <w:sz w:val="16"/>
              <w:szCs w:val="16"/>
            </w:rPr>
          </w:pPr>
          <w:r>
            <w:rPr>
              <w:rFonts w:ascii="Verdana" w:hAnsi="Verdana"/>
              <w:sz w:val="16"/>
              <w:szCs w:val="16"/>
            </w:rPr>
            <w:t>: 04-08-2022</w:t>
          </w:r>
          <w:r w:rsidRPr="00000FB3">
            <w:rPr>
              <w:rFonts w:ascii="Verdana" w:hAnsi="Verdana"/>
              <w:sz w:val="16"/>
              <w:szCs w:val="16"/>
            </w:rPr>
            <w:t xml:space="preserve"> </w:t>
          </w:r>
        </w:p>
      </w:tc>
      <w:tc>
        <w:tcPr>
          <w:tcW w:w="1736" w:type="dxa"/>
          <w:tcBorders>
            <w:top w:val="nil"/>
            <w:bottom w:val="single" w:sz="2" w:space="0" w:color="669900"/>
          </w:tcBorders>
        </w:tcPr>
        <w:p w14:paraId="331AE4E8" w14:textId="77777777" w:rsidR="00710D93" w:rsidRPr="00000FB3" w:rsidRDefault="00710D93" w:rsidP="00710D93">
          <w:pPr>
            <w:widowControl w:val="0"/>
            <w:tabs>
              <w:tab w:val="center" w:pos="4536"/>
              <w:tab w:val="right" w:pos="9072"/>
            </w:tabs>
            <w:autoSpaceDE w:val="0"/>
            <w:adjustRightInd w:val="0"/>
            <w:spacing w:before="120" w:line="240" w:lineRule="auto"/>
            <w:rPr>
              <w:rFonts w:ascii="Verdana" w:hAnsi="Verdana"/>
              <w:b/>
              <w:color w:val="999999"/>
              <w:sz w:val="16"/>
              <w:szCs w:val="16"/>
            </w:rPr>
          </w:pPr>
          <w:r w:rsidRPr="00000FB3">
            <w:rPr>
              <w:rFonts w:ascii="Verdana" w:hAnsi="Verdana"/>
              <w:b/>
              <w:color w:val="999999"/>
              <w:sz w:val="16"/>
              <w:szCs w:val="16"/>
            </w:rPr>
            <w:t>Pagina nr.</w:t>
          </w:r>
        </w:p>
        <w:p w14:paraId="29CC5E31" w14:textId="77777777" w:rsidR="00710D93" w:rsidRPr="00000FB3" w:rsidRDefault="00710D93" w:rsidP="00710D93">
          <w:pPr>
            <w:widowControl w:val="0"/>
            <w:tabs>
              <w:tab w:val="center" w:pos="4536"/>
              <w:tab w:val="right" w:pos="9072"/>
            </w:tabs>
            <w:autoSpaceDE w:val="0"/>
            <w:adjustRightInd w:val="0"/>
            <w:spacing w:before="120" w:line="240" w:lineRule="auto"/>
            <w:rPr>
              <w:rFonts w:ascii="Verdana" w:hAnsi="Verdana"/>
              <w:sz w:val="16"/>
              <w:szCs w:val="16"/>
            </w:rPr>
          </w:pPr>
        </w:p>
      </w:tc>
      <w:tc>
        <w:tcPr>
          <w:tcW w:w="2053" w:type="dxa"/>
          <w:tcBorders>
            <w:top w:val="nil"/>
            <w:bottom w:val="single" w:sz="2" w:space="0" w:color="669900"/>
          </w:tcBorders>
        </w:tcPr>
        <w:p w14:paraId="20464356" w14:textId="712032F3" w:rsidR="00710D93" w:rsidRPr="00000FB3" w:rsidRDefault="00710D93" w:rsidP="00710D93">
          <w:pPr>
            <w:widowControl w:val="0"/>
            <w:tabs>
              <w:tab w:val="center" w:pos="4536"/>
              <w:tab w:val="right" w:pos="9072"/>
            </w:tabs>
            <w:autoSpaceDE w:val="0"/>
            <w:adjustRightInd w:val="0"/>
            <w:spacing w:before="120" w:line="240" w:lineRule="auto"/>
            <w:rPr>
              <w:rFonts w:ascii="Verdana" w:hAnsi="Verdana"/>
              <w:sz w:val="16"/>
              <w:szCs w:val="16"/>
            </w:rPr>
          </w:pPr>
          <w:r w:rsidRPr="00000FB3">
            <w:rPr>
              <w:rFonts w:ascii="Verdana" w:hAnsi="Verdana"/>
              <w:sz w:val="16"/>
              <w:szCs w:val="16"/>
            </w:rPr>
            <w:t xml:space="preserve">: </w:t>
          </w:r>
          <w:r w:rsidRPr="00000FB3">
            <w:rPr>
              <w:rFonts w:ascii="Verdana" w:hAnsi="Verdana"/>
              <w:sz w:val="16"/>
              <w:szCs w:val="16"/>
            </w:rPr>
            <w:fldChar w:fldCharType="begin"/>
          </w:r>
          <w:r w:rsidRPr="00000FB3">
            <w:rPr>
              <w:rFonts w:ascii="Verdana" w:hAnsi="Verdana"/>
              <w:sz w:val="16"/>
              <w:szCs w:val="16"/>
            </w:rPr>
            <w:instrText xml:space="preserve"> PAGE </w:instrText>
          </w:r>
          <w:r w:rsidRPr="00000FB3">
            <w:rPr>
              <w:rFonts w:ascii="Verdana" w:hAnsi="Verdana"/>
              <w:sz w:val="16"/>
              <w:szCs w:val="16"/>
            </w:rPr>
            <w:fldChar w:fldCharType="separate"/>
          </w:r>
          <w:r>
            <w:rPr>
              <w:rFonts w:ascii="Verdana" w:hAnsi="Verdana"/>
              <w:noProof/>
              <w:sz w:val="16"/>
              <w:szCs w:val="16"/>
            </w:rPr>
            <w:t>1</w:t>
          </w:r>
          <w:r w:rsidRPr="00000FB3">
            <w:rPr>
              <w:rFonts w:ascii="Verdana" w:hAnsi="Verdana"/>
              <w:sz w:val="16"/>
              <w:szCs w:val="16"/>
            </w:rPr>
            <w:fldChar w:fldCharType="end"/>
          </w:r>
          <w:r>
            <w:rPr>
              <w:rFonts w:ascii="Verdana" w:hAnsi="Verdana"/>
              <w:sz w:val="16"/>
              <w:szCs w:val="16"/>
            </w:rPr>
            <w:t xml:space="preserve"> van </w:t>
          </w:r>
          <w:r w:rsidR="001167F4">
            <w:rPr>
              <w:rFonts w:ascii="Verdana" w:hAnsi="Verdana"/>
              <w:sz w:val="16"/>
              <w:szCs w:val="16"/>
            </w:rPr>
            <w:t>2</w:t>
          </w:r>
        </w:p>
        <w:p w14:paraId="4292034C" w14:textId="77777777" w:rsidR="00710D93" w:rsidRPr="00000FB3" w:rsidRDefault="00710D93" w:rsidP="00710D93">
          <w:pPr>
            <w:widowControl w:val="0"/>
            <w:tabs>
              <w:tab w:val="center" w:pos="4536"/>
              <w:tab w:val="right" w:pos="9072"/>
            </w:tabs>
            <w:autoSpaceDE w:val="0"/>
            <w:adjustRightInd w:val="0"/>
            <w:spacing w:before="120" w:line="240" w:lineRule="auto"/>
            <w:rPr>
              <w:rFonts w:ascii="Verdana" w:hAnsi="Verdana"/>
              <w:sz w:val="16"/>
              <w:szCs w:val="16"/>
            </w:rPr>
          </w:pPr>
          <w:r w:rsidRPr="00000FB3">
            <w:rPr>
              <w:rFonts w:ascii="Verdana" w:hAnsi="Verdana"/>
              <w:sz w:val="16"/>
              <w:szCs w:val="16"/>
            </w:rPr>
            <w:br/>
          </w:r>
        </w:p>
      </w:tc>
    </w:tr>
  </w:tbl>
  <w:p w14:paraId="05E3A67C" w14:textId="7AC36F9E" w:rsidR="00710D93" w:rsidRDefault="00710D93">
    <w:pPr>
      <w:pStyle w:val="Koptekst"/>
    </w:pPr>
  </w:p>
  <w:p w14:paraId="07D156E4" w14:textId="77777777" w:rsidR="00710D93" w:rsidRDefault="00710D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5CCE"/>
    <w:multiLevelType w:val="multilevel"/>
    <w:tmpl w:val="21C610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7A12DE1"/>
    <w:multiLevelType w:val="multilevel"/>
    <w:tmpl w:val="7AE8AB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8B6034"/>
    <w:multiLevelType w:val="multilevel"/>
    <w:tmpl w:val="00AE6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1A1C08"/>
    <w:multiLevelType w:val="hybridMultilevel"/>
    <w:tmpl w:val="DC94BAC4"/>
    <w:lvl w:ilvl="0" w:tplc="7F6CC9D0">
      <w:numFmt w:val="bullet"/>
      <w:lvlText w:val="-"/>
      <w:lvlJc w:val="left"/>
      <w:pPr>
        <w:ind w:left="720" w:hanging="360"/>
      </w:pPr>
      <w:rPr>
        <w:rFonts w:ascii="Verdana" w:eastAsia="Arial"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9905B5"/>
    <w:multiLevelType w:val="multilevel"/>
    <w:tmpl w:val="3588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8DD7D7D"/>
    <w:multiLevelType w:val="multilevel"/>
    <w:tmpl w:val="F0BE5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AEE0081"/>
    <w:multiLevelType w:val="multilevel"/>
    <w:tmpl w:val="106A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2834092">
    <w:abstractNumId w:val="2"/>
  </w:num>
  <w:num w:numId="2" w16cid:durableId="1599634890">
    <w:abstractNumId w:val="0"/>
  </w:num>
  <w:num w:numId="3" w16cid:durableId="1558971212">
    <w:abstractNumId w:val="6"/>
  </w:num>
  <w:num w:numId="4" w16cid:durableId="794756073">
    <w:abstractNumId w:val="4"/>
  </w:num>
  <w:num w:numId="5" w16cid:durableId="850142175">
    <w:abstractNumId w:val="1"/>
  </w:num>
  <w:num w:numId="6" w16cid:durableId="353239444">
    <w:abstractNumId w:val="5"/>
  </w:num>
  <w:num w:numId="7" w16cid:durableId="468547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A6"/>
    <w:rsid w:val="001167F4"/>
    <w:rsid w:val="00346D02"/>
    <w:rsid w:val="004F2B6F"/>
    <w:rsid w:val="005F3B5E"/>
    <w:rsid w:val="00710D93"/>
    <w:rsid w:val="00E545A6"/>
    <w:rsid w:val="00E76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6567"/>
  <w15:docId w15:val="{E3FD12AD-5D8F-4349-8716-089AA6EA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710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0D93"/>
  </w:style>
  <w:style w:type="paragraph" w:styleId="Voettekst">
    <w:name w:val="footer"/>
    <w:basedOn w:val="Standaard"/>
    <w:link w:val="VoettekstChar"/>
    <w:uiPriority w:val="99"/>
    <w:unhideWhenUsed/>
    <w:rsid w:val="00710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0D93"/>
  </w:style>
  <w:style w:type="paragraph" w:styleId="Lijstalinea">
    <w:name w:val="List Paragraph"/>
    <w:basedOn w:val="Standaard"/>
    <w:uiPriority w:val="34"/>
    <w:qFormat/>
    <w:rsid w:val="005F3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715</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Helma van Ham</cp:lastModifiedBy>
  <cp:revision>2</cp:revision>
  <dcterms:created xsi:type="dcterms:W3CDTF">2022-09-08T19:46:00Z</dcterms:created>
  <dcterms:modified xsi:type="dcterms:W3CDTF">2022-09-08T19:46:00Z</dcterms:modified>
</cp:coreProperties>
</file>